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Degnan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UroGen Pharma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91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6,763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36.69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was granted RSUs on October 8, 2024 representing 13,450 ordinary shares. The RSUs will vest in three equal annual installments from October 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D.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968" TargetMode="External"/><Relationship Id="rId5" Type="http://schemas.openxmlformats.org/officeDocument/2006/relationships/hyperlink" Target="http://www.sec.gov/cgi-bin/browse-edgar?action=getcompany&amp;CIK=00016682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3522</Characters>
  <CharactersWithSpaces>4082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